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06A51" w:rsidRPr="00B470AE" w:rsidRDefault="004861BF" w:rsidP="00B470AE">
      <w:pPr>
        <w:jc w:val="both"/>
        <w:rPr>
          <w:b/>
          <w:sz w:val="36"/>
        </w:rPr>
      </w:pPr>
      <w:r w:rsidRPr="00B470AE">
        <w:rPr>
          <w:b/>
          <w:sz w:val="36"/>
        </w:rPr>
        <w:t xml:space="preserve">Sakarya </w:t>
      </w:r>
      <w:r w:rsidR="00952BD4">
        <w:rPr>
          <w:b/>
          <w:sz w:val="36"/>
        </w:rPr>
        <w:t>yabancı yatırımcıların dikkatini çeken bir bölge</w:t>
      </w:r>
    </w:p>
    <w:p w:rsidR="007E01D3" w:rsidRDefault="00503341" w:rsidP="00B470AE">
      <w:pPr>
        <w:jc w:val="both"/>
      </w:pPr>
      <w:r>
        <w:t xml:space="preserve">Sakarya Ticaret ve Sanayi Odası Yönetim Kurulu Başkanı A. Akgün Altuğ, Rusya Federasyonu </w:t>
      </w:r>
      <w:r w:rsidR="00421320">
        <w:t xml:space="preserve">Türkiye İhracat Merkezi </w:t>
      </w:r>
      <w:r>
        <w:t>Temsilcisi Radik Gimatdinov</w:t>
      </w:r>
      <w:r w:rsidR="00421320">
        <w:t xml:space="preserve"> ve beraberindeki heyeti </w:t>
      </w:r>
      <w:r w:rsidR="007E01D3">
        <w:t>makamında ağırladı.</w:t>
      </w:r>
    </w:p>
    <w:p w:rsidR="007E01D3" w:rsidRDefault="007E01D3" w:rsidP="00B470AE">
      <w:pPr>
        <w:jc w:val="both"/>
      </w:pPr>
      <w:r>
        <w:t xml:space="preserve">Söz konusu ziyarete SATSO Yurtdışı İş Geliştirme Komisyonu Başkan Yardımcıları Gökhan Yaman ile Hayrettin Kovacıoğlu, SATSO Genel Sekreteri Teyfik Öztürk ve Genel Sekreter Yardımcısı Refik Özkorkmaz da </w:t>
      </w:r>
      <w:r w:rsidR="006C3D43">
        <w:t>iştirak etti.</w:t>
      </w:r>
    </w:p>
    <w:p w:rsidR="006C3D43" w:rsidRDefault="006C3D43" w:rsidP="00B470AE">
      <w:pPr>
        <w:jc w:val="both"/>
      </w:pPr>
      <w:r>
        <w:t>Söz konusu ziyarette konuşan</w:t>
      </w:r>
      <w:r w:rsidRPr="006C3D43">
        <w:t xml:space="preserve"> </w:t>
      </w:r>
      <w:r w:rsidRPr="006C3D43">
        <w:t>SATSO Yönetim Kurulu Başkanı Altuğ</w:t>
      </w:r>
      <w:r>
        <w:t xml:space="preserve">, </w:t>
      </w:r>
      <w:r w:rsidR="007E01D3">
        <w:t>Sakarya’nın</w:t>
      </w:r>
      <w:r>
        <w:t>,</w:t>
      </w:r>
      <w:r w:rsidR="007E01D3">
        <w:t xml:space="preserve"> </w:t>
      </w:r>
      <w:r>
        <w:t xml:space="preserve">yabancı yatırımcılar tarafından da </w:t>
      </w:r>
      <w:r w:rsidR="007E01D3">
        <w:t xml:space="preserve">her geçen gün daha </w:t>
      </w:r>
      <w:r>
        <w:t>çok</w:t>
      </w:r>
      <w:r w:rsidR="007E01D3">
        <w:t xml:space="preserve"> </w:t>
      </w:r>
      <w:r>
        <w:t>dikkat çeken</w:t>
      </w:r>
      <w:r w:rsidR="007E01D3">
        <w:t xml:space="preserve"> bir şehir olduğun</w:t>
      </w:r>
      <w:r>
        <w:t>u vurguladı.</w:t>
      </w:r>
    </w:p>
    <w:p w:rsidR="007E01D3" w:rsidRDefault="007E01D3" w:rsidP="00B470AE">
      <w:pPr>
        <w:jc w:val="both"/>
      </w:pPr>
      <w:r>
        <w:t xml:space="preserve"> Sakaryalı firmaların Rusya menşeili firmalar ile ikili</w:t>
      </w:r>
      <w:r w:rsidR="006C3D43">
        <w:t xml:space="preserve"> ticari ilişkilerini geliştirmeye yönelik çalışmaların önemine değinen </w:t>
      </w:r>
      <w:r>
        <w:t xml:space="preserve">Başkan Altuğ konuşmasında şunlara değindi; </w:t>
      </w:r>
      <w:r w:rsidR="003D1A47">
        <w:t>“Sakarya</w:t>
      </w:r>
      <w:r w:rsidR="00E11562">
        <w:t xml:space="preserve"> hem sınai hem de zirai potansiyeli ile ekonominin konuşulduğu çoğu platformda sık sık konuşulan bir üretim merkezi konumundadır. Şehrimizde faaliyet gösteren yerel ve çok uluslu firmalar Sakarya’nın potansiyelinden memnun ve yatırımlarını genişletmek için çalışmalarını gerçekleştirmektedirler. </w:t>
      </w:r>
      <w:r w:rsidR="00FA348E">
        <w:t>Rusya Federasyonu ile ticari ilişkilerimiz</w:t>
      </w:r>
      <w:r w:rsidR="003D1A47">
        <w:t>,</w:t>
      </w:r>
      <w:r w:rsidR="00FA348E">
        <w:t xml:space="preserve"> her geçen yıl daha da ilerleyerek önemli bir potansiyele ulaşmıştır. </w:t>
      </w:r>
      <w:r w:rsidR="00A03CB0">
        <w:t xml:space="preserve">Üyelerimizin ticari faaliyetlerini genişletmek, yeni pazarlar bulmalarını sağlamak ve hammadde ihtiyaçlarında farklı alternatiflerin önlerine sunulması konusunda bizler </w:t>
      </w:r>
      <w:proofErr w:type="gramStart"/>
      <w:r w:rsidR="00A03CB0">
        <w:t>işbirliği</w:t>
      </w:r>
      <w:proofErr w:type="gramEnd"/>
      <w:r w:rsidR="00A03CB0">
        <w:t xml:space="preserve"> yapmaktan</w:t>
      </w:r>
      <w:r w:rsidR="003D1A47">
        <w:t xml:space="preserve"> memnuniyet duyarız</w:t>
      </w:r>
      <w:r w:rsidR="00A03CB0">
        <w:t>.” ifadelerini kullandı.</w:t>
      </w:r>
    </w:p>
    <w:p w:rsidR="00520A33" w:rsidRDefault="00A03CB0" w:rsidP="00B470AE">
      <w:pPr>
        <w:jc w:val="both"/>
      </w:pPr>
      <w:r>
        <w:t xml:space="preserve">Ziyarette konuşan Rusya Federasyonu Türkiye İhracat Merkezi Temsilcisi Radik Gimatdinov, </w:t>
      </w:r>
      <w:r w:rsidR="002C2596">
        <w:t>Sakarya ile Rusya arasında</w:t>
      </w:r>
      <w:r w:rsidR="00351B6D">
        <w:t xml:space="preserve"> ticari köprünün genişlemesi ile iki üretim merkezinin çok daha ileriye gidebileceğinin altını çiz</w:t>
      </w:r>
      <w:r w:rsidR="003D1A47">
        <w:t>erek “Sakarya,</w:t>
      </w:r>
      <w:r w:rsidR="00EC7AE9">
        <w:t xml:space="preserve"> Türkiye’nin üretim merkezlerinin başında geliyor. SATSO’da bu şehrin daha da ileriye gitmesi için çalışan bir kurum olarak dikkat</w:t>
      </w:r>
      <w:r w:rsidR="003D1A47">
        <w:t xml:space="preserve"> </w:t>
      </w:r>
      <w:r w:rsidR="00EC7AE9">
        <w:t>çekiyor. Rusya ihracatını geliştirme çalışmalarına her ülke gibi ciddi önem veriyor</w:t>
      </w:r>
      <w:r w:rsidR="00B93E6E">
        <w:t xml:space="preserve">. </w:t>
      </w:r>
      <w:r w:rsidR="00C71DC9">
        <w:t xml:space="preserve">Bizler de bu konuda ülkedeki yatırımcıların kendilerine aradıkları partnerler konusunda destek olmayı amaçlıyoruz. </w:t>
      </w:r>
      <w:r w:rsidR="0066469B">
        <w:t xml:space="preserve">Özellikle B2B </w:t>
      </w:r>
      <w:proofErr w:type="gramStart"/>
      <w:r w:rsidR="0066469B">
        <w:t>işbirlikleri</w:t>
      </w:r>
      <w:proofErr w:type="gramEnd"/>
      <w:r w:rsidR="0066469B">
        <w:t xml:space="preserve"> </w:t>
      </w:r>
      <w:r w:rsidR="004231C1">
        <w:t>ile</w:t>
      </w:r>
      <w:r w:rsidR="0066469B">
        <w:t xml:space="preserve"> daha</w:t>
      </w:r>
      <w:r w:rsidR="0083796D">
        <w:t xml:space="preserve"> verimli </w:t>
      </w:r>
      <w:r w:rsidR="004231C1">
        <w:t xml:space="preserve">sonuçlar alınması planlanıyor” </w:t>
      </w:r>
      <w:r w:rsidR="0083796D">
        <w:t>diye konuştu.</w:t>
      </w:r>
    </w:p>
    <w:sectPr w:rsidR="00520A33"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03341"/>
    <w:rsid w:val="0000507B"/>
    <w:rsid w:val="001B5A55"/>
    <w:rsid w:val="001D4492"/>
    <w:rsid w:val="002C2596"/>
    <w:rsid w:val="00351B6D"/>
    <w:rsid w:val="003D1A47"/>
    <w:rsid w:val="003F2F2A"/>
    <w:rsid w:val="00421320"/>
    <w:rsid w:val="004231C1"/>
    <w:rsid w:val="004861BF"/>
    <w:rsid w:val="00503341"/>
    <w:rsid w:val="00520A33"/>
    <w:rsid w:val="005B3D8B"/>
    <w:rsid w:val="0066469B"/>
    <w:rsid w:val="006A75F1"/>
    <w:rsid w:val="006C3D43"/>
    <w:rsid w:val="00706A51"/>
    <w:rsid w:val="007E01D3"/>
    <w:rsid w:val="007F2325"/>
    <w:rsid w:val="0083796D"/>
    <w:rsid w:val="00952BD4"/>
    <w:rsid w:val="009D4EDA"/>
    <w:rsid w:val="00A03CB0"/>
    <w:rsid w:val="00AB0D1F"/>
    <w:rsid w:val="00B470AE"/>
    <w:rsid w:val="00B93E6E"/>
    <w:rsid w:val="00BD4D87"/>
    <w:rsid w:val="00C71DC9"/>
    <w:rsid w:val="00E11562"/>
    <w:rsid w:val="00EC7AE9"/>
    <w:rsid w:val="00FA34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C7E5"/>
  <w15:docId w15:val="{5F9463D5-3B55-4A42-99F4-39D1295F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313</Words>
  <Characters>1789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28</cp:revision>
  <dcterms:created xsi:type="dcterms:W3CDTF">2020-07-13T11:12:00Z</dcterms:created>
  <dcterms:modified xsi:type="dcterms:W3CDTF">2020-07-13T13:50:00Z</dcterms:modified>
</cp:coreProperties>
</file>